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577" w:rsidRPr="008936B5" w:rsidRDefault="0024423D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Утверждаю</w:t>
      </w:r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Директор по инжинирингу</w:t>
      </w:r>
    </w:p>
    <w:p w:rsidR="008936B5" w:rsidRPr="008936B5" w:rsidRDefault="008936B5" w:rsidP="008936B5">
      <w:pPr>
        <w:spacing w:after="0"/>
        <w:ind w:left="6379" w:hanging="6379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ЧАО «</w:t>
      </w:r>
      <w:proofErr w:type="gramStart"/>
      <w:r w:rsidRPr="008936B5">
        <w:rPr>
          <w:rFonts w:cstheme="minorHAnsi"/>
          <w:sz w:val="24"/>
          <w:szCs w:val="24"/>
        </w:rPr>
        <w:t xml:space="preserve">ЮЖКОКС»   </w:t>
      </w:r>
      <w:proofErr w:type="gramEnd"/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________ </w:t>
      </w:r>
      <w:proofErr w:type="spellStart"/>
      <w:r w:rsidRPr="008936B5">
        <w:rPr>
          <w:rFonts w:cstheme="minorHAnsi"/>
          <w:sz w:val="24"/>
          <w:szCs w:val="24"/>
        </w:rPr>
        <w:t>И.В.Струсевич</w:t>
      </w:r>
      <w:proofErr w:type="spellEnd"/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  </w:t>
      </w:r>
      <w:r w:rsidRPr="008936B5">
        <w:rPr>
          <w:rFonts w:cstheme="minorHAnsi"/>
          <w:sz w:val="24"/>
          <w:szCs w:val="24"/>
        </w:rPr>
        <w:t xml:space="preserve">       «___» _________ 2020г.  </w:t>
      </w:r>
    </w:p>
    <w:p w:rsidR="0024423D" w:rsidRPr="008936B5" w:rsidRDefault="0024423D">
      <w:pPr>
        <w:rPr>
          <w:rFonts w:cstheme="minorHAnsi"/>
          <w:sz w:val="24"/>
          <w:szCs w:val="24"/>
        </w:rPr>
      </w:pPr>
    </w:p>
    <w:p w:rsidR="0024423D" w:rsidRDefault="0024423D">
      <w:r>
        <w:t xml:space="preserve">                                                        Техническое задание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Наименование: текущий ремонт материального склада №1, 2, 3 с рампой</w:t>
      </w:r>
      <w:r w:rsidR="00987F7A">
        <w:t xml:space="preserve">, </w:t>
      </w:r>
      <w:proofErr w:type="spellStart"/>
      <w:r w:rsidR="00987F7A">
        <w:t>инв</w:t>
      </w:r>
      <w:proofErr w:type="spellEnd"/>
      <w:r w:rsidR="00987F7A">
        <w:t xml:space="preserve"> № 190</w:t>
      </w:r>
      <w:r>
        <w:t>.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Место оказания услуг: ЧАО «ЮЖКОКС».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Перечень и объем работ: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1932"/>
      </w:tblGrid>
      <w:tr w:rsidR="0024423D" w:rsidTr="008936B5">
        <w:trPr>
          <w:trHeight w:val="726"/>
        </w:trPr>
        <w:tc>
          <w:tcPr>
            <w:tcW w:w="70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96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Описание услуги</w:t>
            </w:r>
          </w:p>
        </w:tc>
        <w:tc>
          <w:tcPr>
            <w:tcW w:w="1932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Количественный показатель</w:t>
            </w:r>
          </w:p>
        </w:tc>
      </w:tr>
      <w:tr w:rsidR="00172E1F" w:rsidTr="008936B5">
        <w:tc>
          <w:tcPr>
            <w:tcW w:w="709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1</w:t>
            </w:r>
          </w:p>
        </w:tc>
        <w:tc>
          <w:tcPr>
            <w:tcW w:w="2410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Текущий ремонт кровли здания</w:t>
            </w: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Разборка покрытий кровли из старых материалов. Рулонное покрытие (рубероид)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1400,0 м² 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Ремонт цементной стяжки (кровля, козырьки)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400,0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proofErr w:type="spellStart"/>
            <w:r w:rsidRPr="00B652A5">
              <w:rPr>
                <w:rFonts w:cs="Arial CYR"/>
              </w:rPr>
              <w:t>Огрунтовка</w:t>
            </w:r>
            <w:proofErr w:type="spellEnd"/>
            <w:r w:rsidRPr="00B652A5">
              <w:rPr>
                <w:rFonts w:cs="Arial CYR"/>
              </w:rPr>
              <w:t xml:space="preserve"> стяжки битумным </w:t>
            </w:r>
            <w:proofErr w:type="spellStart"/>
            <w:r w:rsidRPr="00B652A5">
              <w:rPr>
                <w:rFonts w:cs="Arial CYR"/>
              </w:rPr>
              <w:t>праймеров</w:t>
            </w:r>
            <w:proofErr w:type="spellEnd"/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1400,0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Устройство кровли из наплавляемых материалов в два слоя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1400,0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Изготовление и монтаж каркаса для подшивки навеса 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5,0 т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 </w:t>
            </w:r>
          </w:p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Подшивка навеса </w:t>
            </w:r>
            <w:proofErr w:type="spellStart"/>
            <w:r w:rsidRPr="00B652A5">
              <w:rPr>
                <w:rFonts w:cs="Arial CYR"/>
              </w:rPr>
              <w:t>профнастилом</w:t>
            </w:r>
            <w:proofErr w:type="spellEnd"/>
          </w:p>
          <w:p w:rsidR="00172E1F" w:rsidRPr="00B652A5" w:rsidRDefault="00172E1F" w:rsidP="008C4663">
            <w:pPr>
              <w:rPr>
                <w:rFonts w:cs="Arial CYR"/>
              </w:rPr>
            </w:pP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320,0 м²</w:t>
            </w:r>
          </w:p>
        </w:tc>
      </w:tr>
      <w:tr w:rsidR="00172E1F" w:rsidTr="008936B5">
        <w:trPr>
          <w:trHeight w:val="533"/>
        </w:trPr>
        <w:tc>
          <w:tcPr>
            <w:tcW w:w="709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2</w:t>
            </w:r>
          </w:p>
        </w:tc>
        <w:tc>
          <w:tcPr>
            <w:tcW w:w="2410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Текущий ремонт осветительных приборов</w:t>
            </w: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Разводка электрических точек под установку осветительных приборов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300,0 м</w:t>
            </w:r>
          </w:p>
        </w:tc>
      </w:tr>
      <w:tr w:rsidR="00172E1F" w:rsidTr="008936B5">
        <w:trPr>
          <w:trHeight w:val="697"/>
        </w:trPr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Установка осветительных приборов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40,0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</w:p>
        </w:tc>
      </w:tr>
      <w:tr w:rsidR="00172E1F" w:rsidTr="008936B5">
        <w:trPr>
          <w:trHeight w:val="565"/>
        </w:trPr>
        <w:tc>
          <w:tcPr>
            <w:tcW w:w="709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3</w:t>
            </w:r>
          </w:p>
        </w:tc>
        <w:tc>
          <w:tcPr>
            <w:tcW w:w="2410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Текущий ремонт оконных блоков</w:t>
            </w: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Демонтаж деревянных оконных блоков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24,0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Установка м/пластиковых  оконных блоков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24,0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</w:p>
        </w:tc>
      </w:tr>
      <w:tr w:rsidR="00172E1F" w:rsidTr="008936B5">
        <w:tc>
          <w:tcPr>
            <w:tcW w:w="709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4</w:t>
            </w:r>
          </w:p>
        </w:tc>
        <w:tc>
          <w:tcPr>
            <w:tcW w:w="2410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Текущий ремонт ворот здания</w:t>
            </w: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Зачистка конструкций ворот с двух сторон (створки ворот, коробка ворот) от краски и ржавчины 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24,0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proofErr w:type="spellStart"/>
            <w:r w:rsidRPr="00B652A5">
              <w:rPr>
                <w:rFonts w:cs="Arial CYR"/>
              </w:rPr>
              <w:t>Огрунтовка</w:t>
            </w:r>
            <w:proofErr w:type="spellEnd"/>
            <w:r w:rsidRPr="00B652A5">
              <w:rPr>
                <w:rFonts w:cs="Arial CYR"/>
              </w:rPr>
              <w:t xml:space="preserve">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24,0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Окрашивания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24,0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Зачистка конструкций двери с двух сторон (полотно, дверная коробка) от краски и ржавчины 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12,0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proofErr w:type="spellStart"/>
            <w:r w:rsidRPr="00B652A5">
              <w:rPr>
                <w:rFonts w:cs="Arial CYR"/>
              </w:rPr>
              <w:t>Огрунтовка</w:t>
            </w:r>
            <w:proofErr w:type="spellEnd"/>
            <w:r w:rsidRPr="00B652A5">
              <w:rPr>
                <w:rFonts w:cs="Arial CYR"/>
              </w:rPr>
              <w:t xml:space="preserve"> поверхности конструкций двери с двух сторон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12,0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Окрашивания поверхности конструкций двери с двух сторон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8C4663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12,0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Демонтаж конструкций раздвижных ворот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9413B6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7/</w:t>
            </w:r>
            <w:r w:rsidR="009413B6">
              <w:rPr>
                <w:rFonts w:cs="Arial CYR"/>
              </w:rPr>
              <w:t>4,42</w:t>
            </w:r>
            <w:r w:rsidRPr="00B652A5">
              <w:rPr>
                <w:rFonts w:cs="Arial CYR"/>
              </w:rPr>
              <w:t xml:space="preserve">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  <w:r w:rsidRPr="00B652A5">
              <w:rPr>
                <w:rFonts w:cs="Arial CYR"/>
              </w:rPr>
              <w:t>/т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Изготовление м/к раздвижных ворот (2 створки)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9413B6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7/</w:t>
            </w:r>
            <w:r w:rsidR="009413B6">
              <w:rPr>
                <w:rFonts w:cs="Arial CYR"/>
              </w:rPr>
              <w:t>4,42</w:t>
            </w:r>
            <w:r w:rsidRPr="00B652A5">
              <w:rPr>
                <w:rFonts w:cs="Arial CYR"/>
              </w:rPr>
              <w:t xml:space="preserve">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  <w:r w:rsidRPr="00B652A5">
              <w:rPr>
                <w:rFonts w:cs="Arial CYR"/>
              </w:rPr>
              <w:t>/т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8C4663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Монтаж м/к раздвижных ворот</w:t>
            </w:r>
          </w:p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1932" w:type="dxa"/>
          </w:tcPr>
          <w:p w:rsidR="00172E1F" w:rsidRPr="00B652A5" w:rsidRDefault="00172E1F" w:rsidP="009413B6">
            <w:r w:rsidRPr="00B652A5">
              <w:rPr>
                <w:rFonts w:cs="Arial CYR"/>
              </w:rPr>
              <w:t xml:space="preserve">    7/</w:t>
            </w:r>
            <w:r w:rsidR="009413B6">
              <w:rPr>
                <w:rFonts w:cs="Arial CYR"/>
              </w:rPr>
              <w:t>4,42</w:t>
            </w:r>
            <w:r w:rsidRPr="00B652A5">
              <w:rPr>
                <w:rFonts w:cs="Arial CYR"/>
              </w:rPr>
              <w:t xml:space="preserve">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  <w:r w:rsidRPr="00B652A5">
              <w:rPr>
                <w:rFonts w:cs="Arial CYR"/>
              </w:rPr>
              <w:t>/т</w:t>
            </w:r>
          </w:p>
        </w:tc>
        <w:bookmarkStart w:id="0" w:name="_GoBack"/>
        <w:bookmarkEnd w:id="0"/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Демонтаж деревянных входных дверей каменных стенах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2,0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Установка металлических входных дверей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2,0 </w:t>
            </w:r>
            <w:proofErr w:type="spellStart"/>
            <w:r w:rsidRPr="00B652A5">
              <w:rPr>
                <w:rFonts w:cs="Arial CYR"/>
              </w:rPr>
              <w:t>шт</w:t>
            </w:r>
            <w:proofErr w:type="spellEnd"/>
          </w:p>
        </w:tc>
      </w:tr>
      <w:tr w:rsidR="00172E1F" w:rsidTr="008936B5">
        <w:tc>
          <w:tcPr>
            <w:tcW w:w="709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5</w:t>
            </w:r>
          </w:p>
        </w:tc>
        <w:tc>
          <w:tcPr>
            <w:tcW w:w="2410" w:type="dxa"/>
            <w:vMerge w:val="restart"/>
          </w:tcPr>
          <w:p w:rsidR="00172E1F" w:rsidRPr="00B652A5" w:rsidRDefault="00172E1F" w:rsidP="008C4663">
            <w:pPr>
              <w:pStyle w:val="a3"/>
              <w:ind w:left="0"/>
            </w:pPr>
            <w:r w:rsidRPr="00B652A5">
              <w:t>Текущий ремонт фасада здания</w:t>
            </w: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Монтаж теплоизоляционного материала</w:t>
            </w:r>
          </w:p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1932" w:type="dxa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600,0 м²</w:t>
            </w:r>
          </w:p>
          <w:p w:rsidR="00172E1F" w:rsidRPr="00B652A5" w:rsidRDefault="00172E1F" w:rsidP="00EC657C">
            <w:pPr>
              <w:pStyle w:val="a3"/>
              <w:ind w:left="0"/>
              <w:jc w:val="center"/>
            </w:pP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Монтаж каркаса под </w:t>
            </w:r>
            <w:proofErr w:type="spellStart"/>
            <w:r w:rsidRPr="00B652A5">
              <w:rPr>
                <w:rFonts w:cs="Arial CYR"/>
              </w:rPr>
              <w:t>сайдинг</w:t>
            </w:r>
            <w:proofErr w:type="spellEnd"/>
          </w:p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1932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       1500,0 м</w:t>
            </w:r>
          </w:p>
          <w:p w:rsidR="00172E1F" w:rsidRPr="00B652A5" w:rsidRDefault="00172E1F" w:rsidP="008C4663">
            <w:pPr>
              <w:pStyle w:val="a3"/>
              <w:ind w:left="0"/>
            </w:pP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Монтаж </w:t>
            </w:r>
            <w:proofErr w:type="spellStart"/>
            <w:r w:rsidRPr="00B652A5">
              <w:rPr>
                <w:rFonts w:cs="Arial CYR"/>
              </w:rPr>
              <w:t>сайдинга</w:t>
            </w:r>
            <w:proofErr w:type="spellEnd"/>
          </w:p>
          <w:p w:rsidR="00172E1F" w:rsidRPr="00B652A5" w:rsidRDefault="00172E1F" w:rsidP="008C4663">
            <w:pPr>
              <w:pStyle w:val="a3"/>
              <w:ind w:left="0"/>
            </w:pPr>
          </w:p>
        </w:tc>
        <w:tc>
          <w:tcPr>
            <w:tcW w:w="1932" w:type="dxa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600,0 м²</w:t>
            </w:r>
          </w:p>
          <w:p w:rsidR="00172E1F" w:rsidRPr="00B652A5" w:rsidRDefault="00172E1F" w:rsidP="00EC657C">
            <w:pPr>
              <w:pStyle w:val="a3"/>
              <w:ind w:left="0"/>
              <w:jc w:val="center"/>
            </w:pPr>
          </w:p>
        </w:tc>
      </w:tr>
      <w:tr w:rsidR="00172E1F" w:rsidTr="008936B5">
        <w:tc>
          <w:tcPr>
            <w:tcW w:w="709" w:type="dxa"/>
            <w:vMerge w:val="restart"/>
          </w:tcPr>
          <w:p w:rsidR="00172E1F" w:rsidRPr="00B652A5" w:rsidRDefault="00172E1F" w:rsidP="00EC657C">
            <w:pPr>
              <w:pStyle w:val="a3"/>
              <w:ind w:left="0"/>
            </w:pPr>
            <w:r w:rsidRPr="00B652A5">
              <w:t>6</w:t>
            </w:r>
          </w:p>
        </w:tc>
        <w:tc>
          <w:tcPr>
            <w:tcW w:w="2410" w:type="dxa"/>
            <w:vMerge w:val="restart"/>
          </w:tcPr>
          <w:p w:rsidR="00172E1F" w:rsidRPr="00B652A5" w:rsidRDefault="00172E1F" w:rsidP="00EC657C">
            <w:pPr>
              <w:pStyle w:val="a3"/>
              <w:ind w:left="0"/>
            </w:pPr>
            <w:r w:rsidRPr="00B652A5">
              <w:t>Текущий ремонт парапета здания</w:t>
            </w:r>
          </w:p>
        </w:tc>
        <w:tc>
          <w:tcPr>
            <w:tcW w:w="3969" w:type="dxa"/>
            <w:vAlign w:val="center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Зачистка м/к парапета от краски и ржавчины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16,0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EC657C">
            <w:pPr>
              <w:rPr>
                <w:rFonts w:cs="Arial CYR"/>
              </w:rPr>
            </w:pP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EC657C">
            <w:pPr>
              <w:rPr>
                <w:rFonts w:cs="Arial CYR"/>
              </w:rPr>
            </w:pPr>
            <w:proofErr w:type="spellStart"/>
            <w:r w:rsidRPr="00B652A5">
              <w:rPr>
                <w:rFonts w:cs="Arial CYR"/>
              </w:rPr>
              <w:t>Огрунтовка</w:t>
            </w:r>
            <w:proofErr w:type="spellEnd"/>
            <w:r w:rsidRPr="00B652A5">
              <w:rPr>
                <w:rFonts w:cs="Arial CYR"/>
              </w:rPr>
              <w:t xml:space="preserve"> м/к парапета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16,0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Окрашивания м/к парапета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16,0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Частичная отбивка поврежденного слоя штукатурки парапета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20,0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Приготовление цементного раствора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150,0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Штукатурка парапета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150,0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Грунтовка заштукатуренной поверхности парапета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150,0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Окраска водоэмульсионной краской заштукатуренной поверхности парапета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150,0 м²</w:t>
            </w:r>
          </w:p>
        </w:tc>
      </w:tr>
      <w:tr w:rsidR="00172E1F" w:rsidTr="008936B5">
        <w:trPr>
          <w:trHeight w:val="373"/>
        </w:trPr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Разборка бетонного покрытия парапета 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150,0 м²</w:t>
            </w:r>
          </w:p>
        </w:tc>
      </w:tr>
      <w:tr w:rsidR="00172E1F" w:rsidTr="008936B5">
        <w:trPr>
          <w:trHeight w:val="408"/>
        </w:trPr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 xml:space="preserve">Установка </w:t>
            </w:r>
            <w:proofErr w:type="spellStart"/>
            <w:r w:rsidRPr="00B652A5">
              <w:rPr>
                <w:rFonts w:cs="Arial CYR"/>
              </w:rPr>
              <w:t>деревяной</w:t>
            </w:r>
            <w:proofErr w:type="spellEnd"/>
            <w:r w:rsidRPr="00B652A5">
              <w:rPr>
                <w:rFonts w:cs="Arial CYR"/>
              </w:rPr>
              <w:t xml:space="preserve"> опалубки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17,0 м²</w:t>
            </w:r>
          </w:p>
        </w:tc>
      </w:tr>
      <w:tr w:rsidR="00172E1F" w:rsidTr="008936B5">
        <w:trPr>
          <w:trHeight w:val="413"/>
        </w:trPr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Установка кладочной сетки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150,0 м²</w:t>
            </w:r>
          </w:p>
        </w:tc>
      </w:tr>
      <w:tr w:rsidR="00172E1F" w:rsidTr="008936B5">
        <w:tc>
          <w:tcPr>
            <w:tcW w:w="709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172E1F" w:rsidRPr="00B652A5" w:rsidRDefault="00172E1F" w:rsidP="00EC657C">
            <w:pPr>
              <w:pStyle w:val="a3"/>
              <w:ind w:left="0"/>
            </w:pPr>
          </w:p>
        </w:tc>
        <w:tc>
          <w:tcPr>
            <w:tcW w:w="3969" w:type="dxa"/>
          </w:tcPr>
          <w:p w:rsidR="00172E1F" w:rsidRPr="00B652A5" w:rsidRDefault="00172E1F" w:rsidP="00EC657C">
            <w:pPr>
              <w:rPr>
                <w:rFonts w:cs="Arial CYR"/>
              </w:rPr>
            </w:pPr>
            <w:r w:rsidRPr="00B652A5">
              <w:rPr>
                <w:rFonts w:cs="Arial CYR"/>
              </w:rPr>
              <w:t>Устройство бетонного покрытия</w:t>
            </w:r>
          </w:p>
        </w:tc>
        <w:tc>
          <w:tcPr>
            <w:tcW w:w="1932" w:type="dxa"/>
            <w:vAlign w:val="center"/>
          </w:tcPr>
          <w:p w:rsidR="00172E1F" w:rsidRPr="00B652A5" w:rsidRDefault="00172E1F" w:rsidP="00EC657C">
            <w:pPr>
              <w:jc w:val="center"/>
              <w:rPr>
                <w:rFonts w:cs="Arial CYR"/>
              </w:rPr>
            </w:pPr>
            <w:r w:rsidRPr="00B652A5">
              <w:rPr>
                <w:rFonts w:cs="Arial CYR"/>
              </w:rPr>
              <w:t>150,0 м²</w:t>
            </w:r>
          </w:p>
        </w:tc>
      </w:tr>
    </w:tbl>
    <w:p w:rsidR="0024423D" w:rsidRDefault="0024423D" w:rsidP="0024423D">
      <w:pPr>
        <w:pStyle w:val="a3"/>
      </w:pPr>
    </w:p>
    <w:p w:rsidR="00172E1F" w:rsidRDefault="00172E1F" w:rsidP="00172E1F">
      <w:pPr>
        <w:pStyle w:val="a3"/>
        <w:numPr>
          <w:ilvl w:val="0"/>
          <w:numId w:val="1"/>
        </w:numPr>
      </w:pPr>
      <w:r>
        <w:t>Выполнение работ: работы выполняются на эксплуатируемом объекте, из материалов Подрядчика.</w:t>
      </w:r>
    </w:p>
    <w:p w:rsidR="00172E1F" w:rsidRDefault="00172E1F" w:rsidP="00172E1F"/>
    <w:p w:rsidR="008936B5" w:rsidRDefault="008936B5" w:rsidP="00172E1F"/>
    <w:p w:rsidR="008936B5" w:rsidRDefault="008936B5" w:rsidP="00172E1F">
      <w:r>
        <w:t xml:space="preserve">Директор коммерческий                                                         </w:t>
      </w:r>
      <w:proofErr w:type="spellStart"/>
      <w:r>
        <w:t>А.А.Сорокин</w:t>
      </w:r>
      <w:proofErr w:type="spellEnd"/>
      <w:r>
        <w:t xml:space="preserve"> </w:t>
      </w:r>
    </w:p>
    <w:p w:rsidR="008936B5" w:rsidRDefault="008936B5" w:rsidP="00172E1F"/>
    <w:p w:rsidR="00172E1F" w:rsidRDefault="00172E1F" w:rsidP="00172E1F">
      <w:r>
        <w:t xml:space="preserve">Начальник ХС                                                                              </w:t>
      </w:r>
      <w:proofErr w:type="spellStart"/>
      <w:r>
        <w:t>Т.Б.Школяр</w:t>
      </w:r>
      <w:proofErr w:type="spellEnd"/>
    </w:p>
    <w:p w:rsidR="008936B5" w:rsidRDefault="008936B5" w:rsidP="00172E1F"/>
    <w:sectPr w:rsidR="0089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A13A1"/>
    <w:multiLevelType w:val="hybridMultilevel"/>
    <w:tmpl w:val="48DA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00"/>
    <w:rsid w:val="00172E1F"/>
    <w:rsid w:val="0024423D"/>
    <w:rsid w:val="0040158D"/>
    <w:rsid w:val="007A2577"/>
    <w:rsid w:val="00856800"/>
    <w:rsid w:val="008936B5"/>
    <w:rsid w:val="008C4663"/>
    <w:rsid w:val="009413B6"/>
    <w:rsid w:val="00987F7A"/>
    <w:rsid w:val="00B652A5"/>
    <w:rsid w:val="00C70382"/>
    <w:rsid w:val="00EC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F8D2"/>
  <w15:chartTrackingRefBased/>
  <w15:docId w15:val="{41FDDD5B-9CDB-4B10-B80A-867DA09D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3D"/>
    <w:pPr>
      <w:ind w:left="720"/>
      <w:contextualSpacing/>
    </w:pPr>
  </w:style>
  <w:style w:type="table" w:styleId="a4">
    <w:name w:val="Table Grid"/>
    <w:basedOn w:val="a1"/>
    <w:uiPriority w:val="39"/>
    <w:rsid w:val="002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bkoks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Школяр Татьяна Борисовна</dc:creator>
  <cp:keywords/>
  <dc:description/>
  <cp:lastModifiedBy>Школяр Татьяна Борисовна</cp:lastModifiedBy>
  <cp:revision>7</cp:revision>
  <cp:lastPrinted>2020-06-02T05:38:00Z</cp:lastPrinted>
  <dcterms:created xsi:type="dcterms:W3CDTF">2020-05-20T12:31:00Z</dcterms:created>
  <dcterms:modified xsi:type="dcterms:W3CDTF">2020-06-02T05:40:00Z</dcterms:modified>
</cp:coreProperties>
</file>